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B4" w:rsidRDefault="00E771B4">
      <w:pPr>
        <w:pStyle w:val="Standard"/>
        <w:tabs>
          <w:tab w:val="left" w:pos="5580"/>
        </w:tabs>
        <w:jc w:val="center"/>
      </w:pPr>
      <w:r>
        <w:object w:dxaOrig="945" w:dyaOrig="1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i1025" type="#_x0000_t75" alt="Oggetto OLE" style="width:29.25pt;height:43.5pt;visibility:visible;mso-wrap-style:square" o:ole="">
            <v:imagedata r:id="rId7" o:title="Oggetto OLE"/>
          </v:shape>
          <o:OLEObject Type="Embed" ProgID="Word.Picture.8" ShapeID="Oggetto1" DrawAspect="Content" ObjectID="_1515220047" r:id="rId8"/>
        </w:object>
      </w:r>
    </w:p>
    <w:p w:rsidR="00E771B4" w:rsidRDefault="00E771B4">
      <w:pPr>
        <w:pStyle w:val="Standard"/>
        <w:tabs>
          <w:tab w:val="left" w:pos="5580"/>
        </w:tabs>
        <w:jc w:val="center"/>
      </w:pPr>
    </w:p>
    <w:p w:rsidR="00E771B4" w:rsidRDefault="00F477FC">
      <w:pPr>
        <w:pStyle w:val="Standard"/>
        <w:tabs>
          <w:tab w:val="left" w:pos="5580"/>
        </w:tabs>
        <w:jc w:val="center"/>
        <w:rPr>
          <w:rFonts w:ascii="Garamond" w:hAnsi="Garamond"/>
          <w:b/>
          <w:bCs/>
          <w:spacing w:val="6"/>
          <w:sz w:val="36"/>
          <w:szCs w:val="36"/>
        </w:rPr>
      </w:pPr>
      <w:r>
        <w:rPr>
          <w:rFonts w:ascii="Garamond" w:hAnsi="Garamond"/>
          <w:b/>
          <w:bCs/>
          <w:spacing w:val="6"/>
          <w:sz w:val="36"/>
          <w:szCs w:val="36"/>
        </w:rPr>
        <w:t xml:space="preserve">COMUNE </w:t>
      </w:r>
      <w:proofErr w:type="spellStart"/>
      <w:r>
        <w:rPr>
          <w:rFonts w:ascii="Garamond" w:hAnsi="Garamond"/>
          <w:b/>
          <w:bCs/>
          <w:spacing w:val="6"/>
          <w:sz w:val="36"/>
          <w:szCs w:val="36"/>
        </w:rPr>
        <w:t>DI</w:t>
      </w:r>
      <w:proofErr w:type="spellEnd"/>
      <w:r>
        <w:rPr>
          <w:rFonts w:ascii="Garamond" w:hAnsi="Garamond"/>
          <w:b/>
          <w:bCs/>
          <w:spacing w:val="6"/>
          <w:sz w:val="36"/>
          <w:szCs w:val="36"/>
        </w:rPr>
        <w:t xml:space="preserve"> NOVOLI</w:t>
      </w:r>
    </w:p>
    <w:p w:rsidR="00E771B4" w:rsidRDefault="00F477FC">
      <w:pPr>
        <w:pStyle w:val="Standard"/>
        <w:jc w:val="center"/>
        <w:rPr>
          <w:rFonts w:ascii="Garamond" w:hAnsi="Garamond"/>
          <w:b/>
          <w:bCs/>
          <w:spacing w:val="6"/>
          <w:sz w:val="36"/>
          <w:szCs w:val="36"/>
        </w:rPr>
      </w:pPr>
      <w:r>
        <w:rPr>
          <w:rFonts w:ascii="Garamond" w:hAnsi="Garamond"/>
          <w:b/>
          <w:bCs/>
          <w:spacing w:val="6"/>
          <w:sz w:val="36"/>
          <w:szCs w:val="36"/>
        </w:rPr>
        <w:t xml:space="preserve"> (Provincia di Lecce)</w:t>
      </w:r>
    </w:p>
    <w:p w:rsidR="00E771B4" w:rsidRDefault="00E771B4">
      <w:pPr>
        <w:pStyle w:val="Standard"/>
        <w:jc w:val="center"/>
        <w:rPr>
          <w:rFonts w:ascii="Garamond" w:hAnsi="Garamond"/>
          <w:b/>
          <w:bCs/>
          <w:spacing w:val="6"/>
          <w:sz w:val="36"/>
          <w:szCs w:val="36"/>
        </w:rPr>
      </w:pPr>
    </w:p>
    <w:p w:rsidR="00E771B4" w:rsidRDefault="00F477FC">
      <w:pPr>
        <w:pStyle w:val="Standard"/>
        <w:tabs>
          <w:tab w:val="left" w:pos="2244"/>
        </w:tabs>
      </w:pPr>
      <w:r>
        <w:rPr>
          <w:rFonts w:ascii="Garamond" w:hAnsi="Garamond"/>
          <w:b/>
          <w:bCs/>
          <w:spacing w:val="6"/>
          <w:sz w:val="36"/>
          <w:szCs w:val="36"/>
        </w:rPr>
        <w:tab/>
      </w:r>
      <w:r>
        <w:rPr>
          <w:rFonts w:ascii="Garamond" w:hAnsi="Garamond"/>
          <w:b/>
          <w:bCs/>
          <w:spacing w:val="6"/>
          <w:sz w:val="36"/>
          <w:szCs w:val="36"/>
        </w:rPr>
        <w:t xml:space="preserve">   </w:t>
      </w:r>
      <w:r>
        <w:rPr>
          <w:rFonts w:ascii="Garamond" w:hAnsi="Garamond"/>
          <w:b/>
          <w:bCs/>
          <w:spacing w:val="6"/>
          <w:u w:val="single"/>
        </w:rPr>
        <w:t xml:space="preserve">ISTITUTO  COMPRENSIVO  </w:t>
      </w:r>
      <w:proofErr w:type="spellStart"/>
      <w:r>
        <w:rPr>
          <w:rFonts w:ascii="Garamond" w:hAnsi="Garamond"/>
          <w:b/>
          <w:bCs/>
          <w:spacing w:val="6"/>
          <w:u w:val="single"/>
        </w:rPr>
        <w:t>DI</w:t>
      </w:r>
      <w:proofErr w:type="spellEnd"/>
      <w:r>
        <w:rPr>
          <w:rFonts w:ascii="Garamond" w:hAnsi="Garamond"/>
          <w:b/>
          <w:bCs/>
          <w:spacing w:val="6"/>
          <w:u w:val="single"/>
        </w:rPr>
        <w:t xml:space="preserve">  NOVOLI</w:t>
      </w:r>
    </w:p>
    <w:p w:rsidR="00E771B4" w:rsidRDefault="00E771B4">
      <w:pPr>
        <w:pStyle w:val="Standard"/>
        <w:tabs>
          <w:tab w:val="left" w:pos="2244"/>
        </w:tabs>
        <w:rPr>
          <w:rFonts w:ascii="Garamond" w:hAnsi="Garamond"/>
          <w:b/>
          <w:bCs/>
          <w:spacing w:val="6"/>
        </w:rPr>
      </w:pPr>
    </w:p>
    <w:p w:rsidR="00E771B4" w:rsidRDefault="00F477FC">
      <w:pPr>
        <w:pStyle w:val="Standard"/>
        <w:tabs>
          <w:tab w:val="left" w:pos="224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Si informa la cittadinanza che sono aperte le iscrizioni alla Scuola dell’Infanzia, Primaria e Se-condaria di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I°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Grado </w:t>
      </w:r>
      <w:r>
        <w:rPr>
          <w:rFonts w:ascii="Garamond" w:hAnsi="Garamond"/>
          <w:b/>
          <w:bCs/>
          <w:spacing w:val="6"/>
          <w:sz w:val="22"/>
          <w:szCs w:val="22"/>
        </w:rPr>
        <w:t>per l’anno scolastico 2016/2017.</w:t>
      </w:r>
    </w:p>
    <w:p w:rsidR="00E771B4" w:rsidRDefault="00F477FC">
      <w:pPr>
        <w:pStyle w:val="Standard"/>
        <w:tabs>
          <w:tab w:val="left" w:pos="224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Il termine di scadenza per le iscrizio</w:t>
      </w:r>
      <w:r>
        <w:rPr>
          <w:rFonts w:ascii="Garamond" w:hAnsi="Garamond"/>
          <w:bCs/>
          <w:spacing w:val="6"/>
          <w:sz w:val="22"/>
          <w:szCs w:val="22"/>
        </w:rPr>
        <w:t>ni alle prime classi degli ordini in questione è fissato al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22 Febbraio 2016</w:t>
      </w:r>
      <w:r>
        <w:rPr>
          <w:rFonts w:ascii="Garamond" w:hAnsi="Garamond"/>
          <w:bCs/>
          <w:spacing w:val="6"/>
          <w:sz w:val="22"/>
          <w:szCs w:val="22"/>
        </w:rPr>
        <w:t xml:space="preserve">. Le domande possono essere presentate dal giorno </w:t>
      </w:r>
      <w:r>
        <w:rPr>
          <w:rFonts w:ascii="Garamond" w:hAnsi="Garamond"/>
          <w:b/>
          <w:bCs/>
          <w:spacing w:val="6"/>
          <w:sz w:val="22"/>
          <w:szCs w:val="22"/>
        </w:rPr>
        <w:t>22 Gennaio 2016</w:t>
      </w:r>
      <w:r>
        <w:rPr>
          <w:rFonts w:ascii="Garamond" w:hAnsi="Garamond"/>
          <w:bCs/>
          <w:spacing w:val="6"/>
          <w:sz w:val="22"/>
          <w:szCs w:val="22"/>
        </w:rPr>
        <w:t xml:space="preserve">.    </w:t>
      </w:r>
    </w:p>
    <w:p w:rsidR="00E771B4" w:rsidRDefault="00E771B4">
      <w:pPr>
        <w:pStyle w:val="Standard"/>
        <w:tabs>
          <w:tab w:val="left" w:pos="2244"/>
        </w:tabs>
        <w:rPr>
          <w:rFonts w:ascii="Garamond" w:hAnsi="Garamond"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224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SCUOLA  DELL’ INFANZIA</w:t>
      </w:r>
    </w:p>
    <w:p w:rsidR="00E771B4" w:rsidRDefault="00E771B4">
      <w:pPr>
        <w:pStyle w:val="Standard"/>
        <w:tabs>
          <w:tab w:val="left" w:pos="224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</w:p>
    <w:p w:rsidR="00E771B4" w:rsidRDefault="00F477FC">
      <w:pPr>
        <w:pStyle w:val="Standard"/>
        <w:tabs>
          <w:tab w:val="left" w:pos="224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 Possono essere iscritti, in via ordinaria e prioritaria le bambine e </w:t>
      </w:r>
      <w:r>
        <w:rPr>
          <w:rFonts w:ascii="Garamond" w:hAnsi="Garamond"/>
          <w:bCs/>
          <w:spacing w:val="6"/>
          <w:sz w:val="22"/>
          <w:szCs w:val="22"/>
        </w:rPr>
        <w:t xml:space="preserve">i bambini che abbiano compiu-to o compiono entro il </w:t>
      </w:r>
      <w:r>
        <w:rPr>
          <w:rFonts w:ascii="Garamond" w:hAnsi="Garamond"/>
          <w:b/>
          <w:bCs/>
          <w:spacing w:val="6"/>
          <w:sz w:val="22"/>
          <w:szCs w:val="22"/>
        </w:rPr>
        <w:t>31 Dicembre 2016 il terzo anno di età (nati nel 2013</w:t>
      </w:r>
      <w:r>
        <w:rPr>
          <w:rFonts w:ascii="Garamond" w:hAnsi="Garamond"/>
          <w:bCs/>
          <w:spacing w:val="6"/>
          <w:sz w:val="22"/>
          <w:szCs w:val="22"/>
        </w:rPr>
        <w:t xml:space="preserve">). Possono, altresì essere iscritti le bambine e i bambini che compiono tre anni di età dopo il </w:t>
      </w:r>
      <w:r>
        <w:rPr>
          <w:rFonts w:ascii="Garamond" w:hAnsi="Garamond"/>
          <w:b/>
          <w:bCs/>
          <w:spacing w:val="6"/>
          <w:sz w:val="22"/>
          <w:szCs w:val="22"/>
        </w:rPr>
        <w:t>31 Dicembre 2016</w:t>
      </w:r>
      <w:r>
        <w:rPr>
          <w:rFonts w:ascii="Garamond" w:hAnsi="Garamond"/>
          <w:bCs/>
          <w:spacing w:val="6"/>
          <w:sz w:val="22"/>
          <w:szCs w:val="22"/>
        </w:rPr>
        <w:t xml:space="preserve"> e, comunque, non oltre il termine del </w:t>
      </w:r>
      <w:r>
        <w:rPr>
          <w:rFonts w:ascii="Garamond" w:hAnsi="Garamond"/>
          <w:b/>
          <w:bCs/>
          <w:spacing w:val="6"/>
          <w:sz w:val="22"/>
          <w:szCs w:val="22"/>
        </w:rPr>
        <w:t>3</w:t>
      </w:r>
      <w:r>
        <w:rPr>
          <w:rFonts w:ascii="Garamond" w:hAnsi="Garamond"/>
          <w:b/>
          <w:bCs/>
          <w:spacing w:val="6"/>
          <w:sz w:val="22"/>
          <w:szCs w:val="22"/>
        </w:rPr>
        <w:t>0 Aprile 2017(accesso anticipato</w:t>
      </w:r>
      <w:r>
        <w:rPr>
          <w:rFonts w:ascii="Garamond" w:hAnsi="Garamond"/>
          <w:bCs/>
          <w:spacing w:val="6"/>
          <w:sz w:val="22"/>
          <w:szCs w:val="22"/>
        </w:rPr>
        <w:t>).Per questi ultimi, i cui genitori si avvarranno del-la facoltà di presentare domanda d’iscrizione anticipata,l’ammissione alla frequenza è condizionata, ai sen-si dell’art.2 del Regolamento, di cui al D.P.R. 20 Marzo 2009,</w:t>
      </w:r>
      <w:r>
        <w:rPr>
          <w:rFonts w:ascii="Garamond" w:hAnsi="Garamond"/>
          <w:bCs/>
          <w:spacing w:val="6"/>
          <w:sz w:val="22"/>
          <w:szCs w:val="22"/>
        </w:rPr>
        <w:t xml:space="preserve"> n.89: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4956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alla disponibilità di posti nella scuola interessata;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4956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all’accertamento dell’avvenuto esaurimento di eventuali liste di attesa; pertanto, nel caso in cui il   </w:t>
      </w:r>
    </w:p>
    <w:p w:rsidR="00E771B4" w:rsidRDefault="00F477FC">
      <w:pPr>
        <w:pStyle w:val="Standard"/>
        <w:tabs>
          <w:tab w:val="left" w:pos="1524"/>
        </w:tabs>
        <w:ind w:left="720"/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 xml:space="preserve">   numero delle domande di iscrizione risulti superiore al numero dei posti disponib</w:t>
      </w:r>
      <w:r>
        <w:rPr>
          <w:rFonts w:ascii="Garamond" w:hAnsi="Garamond"/>
          <w:bCs/>
          <w:spacing w:val="6"/>
          <w:sz w:val="22"/>
          <w:szCs w:val="22"/>
        </w:rPr>
        <w:t xml:space="preserve">ili, sono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accol-</w:t>
      </w:r>
      <w:proofErr w:type="spellEnd"/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Cs/>
          <w:spacing w:val="6"/>
          <w:sz w:val="22"/>
          <w:szCs w:val="22"/>
        </w:rPr>
        <w:t xml:space="preserve">   te prioritariamente le domande riguardanti coloro che compiono </w:t>
      </w:r>
      <w:r>
        <w:rPr>
          <w:rFonts w:ascii="Garamond" w:hAnsi="Garamond"/>
          <w:b/>
          <w:bCs/>
          <w:spacing w:val="6"/>
          <w:sz w:val="22"/>
          <w:szCs w:val="22"/>
        </w:rPr>
        <w:t>i tre anni di età entro il 31.-</w:t>
      </w:r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   12.2016</w:t>
      </w:r>
      <w:r>
        <w:rPr>
          <w:rFonts w:ascii="Garamond" w:hAnsi="Garamond"/>
          <w:bCs/>
          <w:spacing w:val="6"/>
          <w:sz w:val="22"/>
          <w:szCs w:val="22"/>
        </w:rPr>
        <w:t>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4956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alla disponibilità di locali e dotazioni idonee sotto il profilo dell’agibilità e della funzionalità tali</w:t>
      </w:r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Cs/>
          <w:spacing w:val="6"/>
          <w:sz w:val="22"/>
          <w:szCs w:val="22"/>
        </w:rPr>
        <w:t xml:space="preserve">   da rispondere al</w:t>
      </w:r>
      <w:r>
        <w:rPr>
          <w:rFonts w:ascii="Garamond" w:hAnsi="Garamond"/>
          <w:bCs/>
          <w:spacing w:val="6"/>
          <w:sz w:val="22"/>
          <w:szCs w:val="22"/>
        </w:rPr>
        <w:t>le diverse esigenze dei bambini di età inferiore a tre anni;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4956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alla valutazione pedagogica e didattica, da parte del collegio dei docenti, dei tempi e delle moda-</w:t>
      </w:r>
    </w:p>
    <w:p w:rsidR="00E771B4" w:rsidRDefault="00F477FC">
      <w:pPr>
        <w:pStyle w:val="Standard"/>
        <w:tabs>
          <w:tab w:val="left" w:pos="1524"/>
        </w:tabs>
        <w:ind w:left="720"/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 xml:space="preserve">  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lità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di accoglienza.</w:t>
      </w:r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Cs/>
          <w:spacing w:val="6"/>
          <w:sz w:val="22"/>
          <w:szCs w:val="22"/>
        </w:rPr>
        <w:t xml:space="preserve">   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Il modello della domanda, per coloro che si iscrivono </w:t>
      </w: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al 1° anno </w:t>
      </w: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per la prima volta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e per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quelli già frequentanti nel corrente anno scolastico,che intendono essere </w:t>
      </w: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riconfermati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per il pros-simo anno scolastico,è disponibile presso l’Ufficio </w:t>
      </w:r>
      <w:r>
        <w:rPr>
          <w:rFonts w:ascii="Garamond" w:hAnsi="Garamond"/>
          <w:b/>
          <w:bCs/>
          <w:color w:val="000000"/>
          <w:spacing w:val="6"/>
          <w:sz w:val="22"/>
          <w:szCs w:val="22"/>
        </w:rPr>
        <w:t>di Segreteria dell’Istituto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Comprensivo di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No-voli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>, tutti i giorni dalle ore 10:</w:t>
      </w:r>
      <w:r>
        <w:rPr>
          <w:rFonts w:ascii="Garamond" w:hAnsi="Garamond"/>
          <w:b/>
          <w:bCs/>
          <w:spacing w:val="6"/>
          <w:sz w:val="22"/>
          <w:szCs w:val="22"/>
        </w:rPr>
        <w:t>30 alle ore 13:00 ed il Martedì dalle ore 16:00 alle ore 18:00.</w:t>
      </w:r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SCUOLA PRIMARIA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Iscrizione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line</w:t>
      </w:r>
      <w:proofErr w:type="spellEnd"/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 Secondo quanto previsto dal Decreto Legge n.95/2012, convertito in Legge n.135/2012, art.7, comma 28, </w:t>
      </w:r>
      <w:r>
        <w:rPr>
          <w:rFonts w:ascii="Garamond" w:hAnsi="Garamond"/>
          <w:b/>
          <w:bCs/>
          <w:spacing w:val="6"/>
          <w:sz w:val="22"/>
          <w:szCs w:val="22"/>
        </w:rPr>
        <w:t>le iscrizioni alla prima classe della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Scuola Primaria, Secondaria di Primo Grado e Se-condaria di Secondo Grado dovranno essere effettuate esclusivamente in modalità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>.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               </w:t>
      </w:r>
      <w:r>
        <w:rPr>
          <w:rFonts w:ascii="Garamond" w:hAnsi="Garamond"/>
          <w:bCs/>
          <w:spacing w:val="6"/>
          <w:sz w:val="22"/>
          <w:szCs w:val="22"/>
        </w:rPr>
        <w:t>A tal fine, il Ministero dell’Istruzione, dell’Università e della Ricerca ha messo a disposizione dell</w:t>
      </w:r>
      <w:r>
        <w:rPr>
          <w:rFonts w:ascii="Garamond" w:hAnsi="Garamond"/>
          <w:bCs/>
          <w:spacing w:val="6"/>
          <w:sz w:val="22"/>
          <w:szCs w:val="22"/>
        </w:rPr>
        <w:t xml:space="preserve">e scuole e delle famiglie una procedura informatica di facile accesso, disponibile sul portale del MIUR, per poter effettuare in modalità on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le iscrizioni degli alunni.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 </w:t>
      </w:r>
      <w:r>
        <w:rPr>
          <w:rFonts w:ascii="Garamond" w:hAnsi="Garamond"/>
          <w:b/>
          <w:bCs/>
          <w:spacing w:val="6"/>
          <w:sz w:val="22"/>
          <w:szCs w:val="22"/>
        </w:rPr>
        <w:t>Sono escluse da tale procedura le iscrizioni alla  Scuola dell’Infa</w:t>
      </w:r>
      <w:r>
        <w:rPr>
          <w:rFonts w:ascii="Garamond" w:hAnsi="Garamond"/>
          <w:b/>
          <w:bCs/>
          <w:spacing w:val="6"/>
          <w:sz w:val="22"/>
          <w:szCs w:val="22"/>
        </w:rPr>
        <w:t>nzia.</w:t>
      </w: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>L’istituzione Scolastica a cui verrà destinata la domanda offrirà un servizio di supporto per le famiglie pri-ve di strumentazione informatica.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 </w:t>
      </w:r>
      <w:r>
        <w:rPr>
          <w:rFonts w:ascii="Garamond" w:hAnsi="Garamond"/>
          <w:b/>
          <w:bCs/>
          <w:spacing w:val="6"/>
          <w:sz w:val="22"/>
          <w:szCs w:val="22"/>
        </w:rPr>
        <w:t>Il modello della domanda di iscrizione alla prima classe della Scuola Primaria  e alla pri-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ma classe della Scuola Secondaria di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I°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Grado, sarà reso disponibile alle famiglie attraverso l’ap-plicazione Internet “ Iscrizioni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“,a cui si può accedere dal sito del MIUR a partire dal 22.-01.2016.</w:t>
      </w: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>Le famiglie per poter effettuare l’iscrizione o</w:t>
      </w:r>
      <w:r>
        <w:rPr>
          <w:rFonts w:ascii="Garamond" w:hAnsi="Garamond"/>
          <w:bCs/>
          <w:spacing w:val="6"/>
          <w:sz w:val="22"/>
          <w:szCs w:val="22"/>
        </w:rPr>
        <w:t xml:space="preserve">n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devono: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2796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>individuare la scuola di interesse (attraverso l’aiuto di “ Scuola in Chiaro “ );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2796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le famiglie accedendo al servizio “ Iscrizioni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“ disponibile sul portale del MIUR, riceveranno le credenziali dopo previa registrazione;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2796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lastRenderedPageBreak/>
        <w:t>compilare la d</w:t>
      </w:r>
      <w:r>
        <w:rPr>
          <w:rFonts w:ascii="Garamond" w:hAnsi="Garamond"/>
          <w:b/>
          <w:bCs/>
          <w:spacing w:val="6"/>
          <w:sz w:val="22"/>
          <w:szCs w:val="22"/>
        </w:rPr>
        <w:t>omanda in tutte le sue parti;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2796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inviare la domanda di iscrizione alla scuola di destinazione attraverso il sistema “ </w:t>
      </w:r>
      <w:r>
        <w:rPr>
          <w:rFonts w:ascii="Garamond" w:hAnsi="Garamond"/>
          <w:b/>
          <w:bCs/>
          <w:i/>
          <w:spacing w:val="6"/>
          <w:sz w:val="22"/>
          <w:szCs w:val="22"/>
        </w:rPr>
        <w:t xml:space="preserve">Iscri-zioni on </w:t>
      </w:r>
      <w:proofErr w:type="spellStart"/>
      <w:r>
        <w:rPr>
          <w:rFonts w:ascii="Garamond" w:hAnsi="Garamond"/>
          <w:b/>
          <w:bCs/>
          <w:i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“, raggiungibile dal sito del MIUR o, preferibilmente, dall’indirizzo web </w:t>
      </w:r>
      <w:hyperlink r:id="rId9" w:history="1">
        <w:r>
          <w:rPr>
            <w:rStyle w:val="Collegamentoipertestuale"/>
            <w:rFonts w:ascii="Garamond" w:hAnsi="Garamond"/>
            <w:b/>
            <w:bCs/>
            <w:spacing w:val="6"/>
            <w:sz w:val="22"/>
            <w:szCs w:val="22"/>
          </w:rPr>
          <w:t>www.iscrizioni.istruzione.it</w:t>
        </w:r>
      </w:hyperlink>
      <w:r>
        <w:rPr>
          <w:rFonts w:ascii="Garamond" w:hAnsi="Garamond"/>
          <w:b/>
          <w:bCs/>
          <w:spacing w:val="6"/>
          <w:sz w:val="22"/>
          <w:szCs w:val="22"/>
        </w:rPr>
        <w:t xml:space="preserve"> in modo diretto;</w:t>
      </w:r>
    </w:p>
    <w:p w:rsidR="00E771B4" w:rsidRDefault="00F477FC">
      <w:pPr>
        <w:pStyle w:val="Standard"/>
        <w:numPr>
          <w:ilvl w:val="0"/>
          <w:numId w:val="1"/>
        </w:numPr>
        <w:tabs>
          <w:tab w:val="left" w:pos="-2796"/>
        </w:tabs>
      </w:pPr>
      <w:r>
        <w:rPr>
          <w:rFonts w:ascii="Garamond" w:hAnsi="Garamond"/>
          <w:spacing w:val="6"/>
          <w:sz w:val="22"/>
          <w:szCs w:val="22"/>
        </w:rPr>
        <w:t>il si</w:t>
      </w:r>
      <w:r>
        <w:rPr>
          <w:rFonts w:ascii="Garamond" w:hAnsi="Garamond"/>
          <w:bCs/>
          <w:spacing w:val="6"/>
          <w:sz w:val="22"/>
          <w:szCs w:val="22"/>
        </w:rPr>
        <w:t>stema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“ Iscrizioni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” </w:t>
      </w:r>
      <w:r>
        <w:rPr>
          <w:rFonts w:ascii="Garamond" w:hAnsi="Garamond"/>
          <w:bCs/>
          <w:spacing w:val="6"/>
          <w:sz w:val="22"/>
          <w:szCs w:val="22"/>
        </w:rPr>
        <w:t>si farà carico di avvisare le famiglie, via posta elettronica, in tem-po reale dell’avvenuta registrazione.</w:t>
      </w:r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/>
          <w:bCs/>
          <w:spacing w:val="6"/>
          <w:sz w:val="22"/>
          <w:szCs w:val="22"/>
        </w:rPr>
        <w:t>Sono obbligati</w:t>
      </w:r>
      <w:r>
        <w:rPr>
          <w:rFonts w:ascii="Garamond" w:hAnsi="Garamond"/>
          <w:bCs/>
          <w:spacing w:val="6"/>
          <w:sz w:val="22"/>
          <w:szCs w:val="22"/>
        </w:rPr>
        <w:t xml:space="preserve"> alle iscrizioni alla prima classe le bambine e i bambini che compiono 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i sei anni di età entro il 31 Dicembre 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2016 (nati nel 2010). </w:t>
      </w:r>
      <w:r>
        <w:rPr>
          <w:rFonts w:ascii="Garamond" w:hAnsi="Garamond"/>
          <w:bCs/>
          <w:spacing w:val="6"/>
          <w:sz w:val="22"/>
          <w:szCs w:val="22"/>
        </w:rPr>
        <w:t>Possono iscriversi, altresì, per anticipo, su richie-sta facoltativa delle famiglie, coloro che compiono sei anni di età entro il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30 Aprile 2017 (nati en-tro il 30 Aprile 2011).</w:t>
      </w:r>
    </w:p>
    <w:p w:rsidR="00E771B4" w:rsidRDefault="00E771B4">
      <w:pPr>
        <w:pStyle w:val="Standard"/>
        <w:tabs>
          <w:tab w:val="left" w:pos="1524"/>
        </w:tabs>
        <w:ind w:left="720"/>
        <w:rPr>
          <w:rFonts w:ascii="Garamond" w:hAnsi="Garamond"/>
          <w:b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SCUOLA SECONDARIA 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DI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I°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 GRADO</w:t>
      </w: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Iscrizione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line</w:t>
      </w:r>
      <w:proofErr w:type="spellEnd"/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  <w:u w:val="single"/>
        </w:rPr>
      </w:pP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 xml:space="preserve">   </w:t>
      </w:r>
      <w:r>
        <w:rPr>
          <w:rFonts w:ascii="Garamond" w:hAnsi="Garamond"/>
          <w:bCs/>
          <w:spacing w:val="6"/>
          <w:sz w:val="22"/>
          <w:szCs w:val="22"/>
        </w:rPr>
        <w:t xml:space="preserve">         Per l’anno scolastico 2016/2017 devono essere iscritti alla prima classe della Scuola Secondaria di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I°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Grado gli alunni che abbiano conseguito l’ammissione o l’idoneità a tale classe.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Gli alunni frequentanti le classi 5^ della Scuola </w:t>
      </w:r>
      <w:r>
        <w:rPr>
          <w:rFonts w:ascii="Garamond" w:hAnsi="Garamond"/>
          <w:bCs/>
          <w:spacing w:val="6"/>
          <w:sz w:val="22"/>
          <w:szCs w:val="22"/>
        </w:rPr>
        <w:t xml:space="preserve">Primaria che si iscriveranno alla prima classe della Scuola Secondaria di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I°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 xml:space="preserve"> Grado di questo Istituto Comprensivo devono effettuare </w:t>
      </w:r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l’iscrizione esclusiva-mente on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>line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  <w:u w:val="single"/>
        </w:rPr>
        <w:t xml:space="preserve"> secondo le modalità indicate nella Scuola Primaria.</w:t>
      </w: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Si raccomanda di rispet</w:t>
      </w:r>
      <w:r>
        <w:rPr>
          <w:rFonts w:ascii="Garamond" w:hAnsi="Garamond"/>
          <w:bCs/>
          <w:spacing w:val="6"/>
          <w:sz w:val="22"/>
          <w:szCs w:val="22"/>
        </w:rPr>
        <w:t>tare i termini indicati, in quanto eventuali ritardi possono comportare dis-servizi a danno degli alunni.</w:t>
      </w:r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  <w:r>
        <w:rPr>
          <w:rFonts w:ascii="Garamond" w:hAnsi="Garamond"/>
          <w:bCs/>
          <w:spacing w:val="6"/>
          <w:sz w:val="22"/>
          <w:szCs w:val="22"/>
        </w:rPr>
        <w:t xml:space="preserve"> </w:t>
      </w:r>
      <w:proofErr w:type="spellStart"/>
      <w:r>
        <w:rPr>
          <w:rFonts w:ascii="Garamond" w:hAnsi="Garamond"/>
          <w:bCs/>
          <w:spacing w:val="6"/>
          <w:sz w:val="22"/>
          <w:szCs w:val="22"/>
        </w:rPr>
        <w:t>Novoli</w:t>
      </w:r>
      <w:proofErr w:type="spellEnd"/>
      <w:r>
        <w:rPr>
          <w:rFonts w:ascii="Garamond" w:hAnsi="Garamond"/>
          <w:bCs/>
          <w:spacing w:val="6"/>
          <w:sz w:val="22"/>
          <w:szCs w:val="22"/>
        </w:rPr>
        <w:t>, 20.01.2016</w:t>
      </w:r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Cs/>
          <w:spacing w:val="6"/>
          <w:sz w:val="22"/>
          <w:szCs w:val="22"/>
        </w:rPr>
        <w:t xml:space="preserve">                         </w:t>
      </w:r>
      <w:r>
        <w:rPr>
          <w:rFonts w:ascii="Garamond" w:hAnsi="Garamond"/>
          <w:b/>
          <w:bCs/>
          <w:spacing w:val="6"/>
          <w:sz w:val="22"/>
          <w:szCs w:val="22"/>
        </w:rPr>
        <w:t>IL SINDACO                                                          IL DIRIGENTE SCOLASTICO</w:t>
      </w:r>
    </w:p>
    <w:p w:rsidR="00E771B4" w:rsidRDefault="00F477FC">
      <w:pPr>
        <w:pStyle w:val="Standard"/>
        <w:tabs>
          <w:tab w:val="left" w:pos="1524"/>
        </w:tabs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           </w:t>
      </w:r>
      <w:r>
        <w:rPr>
          <w:rFonts w:ascii="Garamond" w:hAnsi="Garamond"/>
          <w:b/>
          <w:bCs/>
          <w:spacing w:val="6"/>
          <w:sz w:val="22"/>
          <w:szCs w:val="22"/>
        </w:rPr>
        <w:t xml:space="preserve">     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Avv.Gianmaria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GRECO                                                        </w:t>
      </w:r>
      <w:proofErr w:type="spellStart"/>
      <w:r>
        <w:rPr>
          <w:rFonts w:ascii="Garamond" w:hAnsi="Garamond"/>
          <w:b/>
          <w:bCs/>
          <w:spacing w:val="6"/>
          <w:sz w:val="22"/>
          <w:szCs w:val="22"/>
        </w:rPr>
        <w:t>Dr.Gilberto</w:t>
      </w:r>
      <w:proofErr w:type="spellEnd"/>
      <w:r>
        <w:rPr>
          <w:rFonts w:ascii="Garamond" w:hAnsi="Garamond"/>
          <w:b/>
          <w:bCs/>
          <w:spacing w:val="6"/>
          <w:sz w:val="22"/>
          <w:szCs w:val="22"/>
        </w:rPr>
        <w:t xml:space="preserve"> SPAGNOLO</w:t>
      </w:r>
    </w:p>
    <w:p w:rsidR="00E771B4" w:rsidRDefault="00E771B4">
      <w:pPr>
        <w:pStyle w:val="Standard"/>
        <w:tabs>
          <w:tab w:val="left" w:pos="1524"/>
        </w:tabs>
        <w:rPr>
          <w:rFonts w:ascii="Garamond" w:hAnsi="Garamond"/>
          <w:b/>
          <w:bCs/>
          <w:spacing w:val="6"/>
          <w:sz w:val="22"/>
          <w:szCs w:val="22"/>
        </w:rPr>
      </w:pPr>
    </w:p>
    <w:p w:rsidR="00E771B4" w:rsidRDefault="00F477FC">
      <w:pPr>
        <w:pStyle w:val="Standard"/>
        <w:tabs>
          <w:tab w:val="left" w:pos="1524"/>
        </w:tabs>
        <w:ind w:left="720"/>
      </w:pPr>
      <w:r>
        <w:rPr>
          <w:rFonts w:ascii="Garamond" w:hAnsi="Garamond"/>
          <w:b/>
          <w:bCs/>
          <w:spacing w:val="6"/>
          <w:sz w:val="22"/>
          <w:szCs w:val="22"/>
        </w:rPr>
        <w:t xml:space="preserve">    </w:t>
      </w:r>
    </w:p>
    <w:p w:rsidR="00E771B4" w:rsidRDefault="00E771B4">
      <w:pPr>
        <w:pStyle w:val="Standard"/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</w:p>
    <w:sectPr w:rsidR="00E771B4" w:rsidSect="00E771B4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FC" w:rsidRDefault="00F477FC" w:rsidP="00E771B4">
      <w:r>
        <w:separator/>
      </w:r>
    </w:p>
  </w:endnote>
  <w:endnote w:type="continuationSeparator" w:id="0">
    <w:p w:rsidR="00F477FC" w:rsidRDefault="00F477FC" w:rsidP="00E77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FC" w:rsidRDefault="00F477FC" w:rsidP="00E771B4">
      <w:r w:rsidRPr="00E771B4">
        <w:rPr>
          <w:color w:val="000000"/>
        </w:rPr>
        <w:separator/>
      </w:r>
    </w:p>
  </w:footnote>
  <w:footnote w:type="continuationSeparator" w:id="0">
    <w:p w:rsidR="00F477FC" w:rsidRDefault="00F477FC" w:rsidP="00E77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80D24"/>
    <w:multiLevelType w:val="multilevel"/>
    <w:tmpl w:val="9656F598"/>
    <w:lvl w:ilvl="0">
      <w:numFmt w:val="bullet"/>
      <w:lvlText w:val="-"/>
      <w:lvlJc w:val="left"/>
      <w:pPr>
        <w:ind w:left="720" w:hanging="360"/>
      </w:pPr>
      <w:rPr>
        <w:rFonts w:ascii="Garamond" w:eastAsia="Lucida Sans Unicode" w:hAnsi="Garamond" w:cs="Mangal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hyphenationZone w:val="283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E771B4"/>
    <w:rsid w:val="006A2F72"/>
    <w:rsid w:val="00E771B4"/>
    <w:rsid w:val="00F4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771B4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771B4"/>
    <w:pPr>
      <w:suppressAutoHyphens/>
    </w:pPr>
  </w:style>
  <w:style w:type="paragraph" w:customStyle="1" w:styleId="Heading">
    <w:name w:val="Heading"/>
    <w:basedOn w:val="Standard"/>
    <w:next w:val="Textbody"/>
    <w:rsid w:val="00E771B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71B4"/>
    <w:pPr>
      <w:spacing w:after="120"/>
    </w:pPr>
  </w:style>
  <w:style w:type="paragraph" w:styleId="Elenco">
    <w:name w:val="List"/>
    <w:basedOn w:val="Textbody"/>
    <w:rsid w:val="00E771B4"/>
  </w:style>
  <w:style w:type="paragraph" w:customStyle="1" w:styleId="Caption">
    <w:name w:val="Caption"/>
    <w:basedOn w:val="Standard"/>
    <w:rsid w:val="00E771B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71B4"/>
    <w:pPr>
      <w:suppressLineNumbers/>
    </w:pPr>
  </w:style>
  <w:style w:type="character" w:customStyle="1" w:styleId="BulletSymbols">
    <w:name w:val="Bullet Symbols"/>
    <w:rsid w:val="00E771B4"/>
    <w:rPr>
      <w:rFonts w:ascii="OpenSymbol" w:eastAsia="OpenSymbol" w:hAnsi="OpenSymbol" w:cs="OpenSymbol"/>
    </w:rPr>
  </w:style>
  <w:style w:type="character" w:customStyle="1" w:styleId="FootnoteSymbol">
    <w:name w:val="Footnote Symbol"/>
    <w:rsid w:val="00E771B4"/>
  </w:style>
  <w:style w:type="character" w:customStyle="1" w:styleId="EndnoteSymbol">
    <w:name w:val="Endnote Symbol"/>
    <w:rsid w:val="00E771B4"/>
  </w:style>
  <w:style w:type="character" w:styleId="Collegamentoipertestuale">
    <w:name w:val="Hyperlink"/>
    <w:basedOn w:val="Carpredefinitoparagrafo"/>
    <w:rsid w:val="00E771B4"/>
    <w:rPr>
      <w:color w:val="0000FF"/>
      <w:u w:val="single"/>
    </w:rPr>
  </w:style>
  <w:style w:type="character" w:customStyle="1" w:styleId="Internetlink">
    <w:name w:val="Internet link"/>
    <w:rsid w:val="00E771B4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crizioni.istruzione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Metrangolo Maria R</dc:creator>
  <cp:lastModifiedBy>Ruggio Lina</cp:lastModifiedBy>
  <cp:revision>1</cp:revision>
  <cp:lastPrinted>2016-01-25T08:39:00Z</cp:lastPrinted>
  <dcterms:created xsi:type="dcterms:W3CDTF">2015-01-08T11:29:00Z</dcterms:created>
  <dcterms:modified xsi:type="dcterms:W3CDTF">2016-01-25T08:41:00Z</dcterms:modified>
</cp:coreProperties>
</file>